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96" w:rsidRDefault="000D0696" w:rsidP="000D0696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Rzeszów, 03.11.2018r.</w:t>
      </w:r>
    </w:p>
    <w:p w:rsidR="000D0696" w:rsidRDefault="000D0696" w:rsidP="000D06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UCHWAŁA</w:t>
      </w:r>
    </w:p>
    <w:p w:rsidR="000D0696" w:rsidRDefault="000D0696" w:rsidP="000D069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Komisji Wyborczej Studentów Uniwersytetu Rzeszowskiego z dnia 03.11.2018r.    w sprawie przeprowadzenia wyborów na  Przewodniczącego  Wydziałowego Samorządu Studentów na Wydziale Wychowania Fizycznego Uniwersytetu Rzeszowskiego.</w:t>
      </w:r>
    </w:p>
    <w:p w:rsidR="000D0696" w:rsidRDefault="000D0696" w:rsidP="000D06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</w:rPr>
        <w:t>§1</w:t>
      </w:r>
    </w:p>
    <w:p w:rsidR="000D0696" w:rsidRDefault="000D0696" w:rsidP="000D0696">
      <w:pPr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/>
        </w:rPr>
        <w:tab/>
        <w:t xml:space="preserve"> Komisja Wyborcza Studentów Uniwersytetu Rzeszowskiego </w:t>
      </w:r>
      <w:r>
        <w:rPr>
          <w:rFonts w:asciiTheme="majorHAnsi" w:hAnsiTheme="majorHAnsi" w:cs="Arial"/>
        </w:rPr>
        <w:t xml:space="preserve">na podstawie zapisu </w:t>
      </w:r>
      <w:r>
        <w:rPr>
          <w:rFonts w:asciiTheme="majorHAnsi" w:hAnsiTheme="majorHAnsi" w:cs="Arial"/>
        </w:rPr>
        <w:br/>
        <w:t xml:space="preserve">§74 oraz §76 pkt 1 Regulaminu Samorządu Studentów Uniwersytetu Rzeszowskiego stwierdza wygaśnięcie mandatu Przewodniczącego Wydziałowego Samorządu Studentów na Wydziale Wychowania Fizycznego Uniwersytetu Rzeszowskiego. </w:t>
      </w:r>
    </w:p>
    <w:p w:rsidR="000D0696" w:rsidRDefault="000D0696" w:rsidP="000D069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§2</w:t>
      </w:r>
    </w:p>
    <w:p w:rsidR="000D0696" w:rsidRDefault="000D0696" w:rsidP="005D5B20">
      <w:pPr>
        <w:ind w:firstLine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Komisja Wyborcza Studentów Uniwersytetu Rzeszowskiego przeprowadzi wybory na Przewodniczącego Wydziałowego Samorządu Studentów na Wydziale </w:t>
      </w:r>
      <w:r w:rsidRPr="000D0696">
        <w:rPr>
          <w:rFonts w:asciiTheme="majorHAnsi" w:hAnsiTheme="majorHAnsi"/>
        </w:rPr>
        <w:t>Wychowania Fizycznego Uniwersytetu Rzeszowskiego, z powodu wolnego wakatu.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  <w:b/>
        </w:rPr>
        <w:t>§3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</w:rPr>
        <w:t>Uchwała wchodzi w życie z dniem uchwalenia.</w:t>
      </w:r>
      <w:r>
        <w:rPr>
          <w:rFonts w:asciiTheme="majorHAnsi" w:hAnsiTheme="majorHAnsi"/>
        </w:rPr>
        <w:br/>
      </w:r>
    </w:p>
    <w:p w:rsidR="000D0696" w:rsidRDefault="000D0696" w:rsidP="000D0696">
      <w:pPr>
        <w:ind w:left="4956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Przewodnicząca                                                </w:t>
      </w:r>
    </w:p>
    <w:p w:rsidR="000D0696" w:rsidRDefault="000D0696" w:rsidP="000D0696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Komisji Wyborczej Studentów </w:t>
      </w:r>
      <w:r>
        <w:rPr>
          <w:rFonts w:asciiTheme="majorHAnsi" w:hAnsiTheme="majorHAnsi"/>
        </w:rPr>
        <w:br/>
        <w:t xml:space="preserve">       Uniwersyte</w:t>
      </w:r>
      <w:bookmarkStart w:id="0" w:name="_GoBack"/>
      <w:bookmarkEnd w:id="0"/>
      <w:r>
        <w:rPr>
          <w:rFonts w:asciiTheme="majorHAnsi" w:hAnsiTheme="majorHAnsi"/>
        </w:rPr>
        <w:t>tu Rzeszowskiego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            Aleksandra Stefanowicz</w:t>
      </w:r>
    </w:p>
    <w:p w:rsidR="000D0696" w:rsidRDefault="000D0696" w:rsidP="000D0696">
      <w:pPr>
        <w:rPr>
          <w:rFonts w:ascii="Garamond" w:hAnsi="Garamond"/>
        </w:rPr>
      </w:pPr>
    </w:p>
    <w:p w:rsidR="000D0696" w:rsidRDefault="000D0696" w:rsidP="000D0696">
      <w:r>
        <w:br/>
      </w:r>
      <w:r>
        <w:br/>
      </w:r>
    </w:p>
    <w:p w:rsidR="007C185B" w:rsidRDefault="005D5B20"/>
    <w:sectPr w:rsidR="007C185B" w:rsidSect="00033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D0696"/>
    <w:rsid w:val="00033EA9"/>
    <w:rsid w:val="000D0696"/>
    <w:rsid w:val="00164777"/>
    <w:rsid w:val="005D5B20"/>
    <w:rsid w:val="00B15DB3"/>
    <w:rsid w:val="00BA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3</cp:revision>
  <dcterms:created xsi:type="dcterms:W3CDTF">2018-11-04T08:47:00Z</dcterms:created>
  <dcterms:modified xsi:type="dcterms:W3CDTF">2018-11-04T08:52:00Z</dcterms:modified>
</cp:coreProperties>
</file>